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Проект.</w:t>
      </w: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Книжка – малышка своими руками.</w:t>
      </w: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МКДОУ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сад 489</w:t>
      </w: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DC3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Воспитатели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Баталова Е.В.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О.А.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DC3A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Актуальность проекта: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91C60">
        <w:rPr>
          <w:rFonts w:ascii="Times New Roman" w:hAnsi="Times New Roman" w:cs="Times New Roman"/>
          <w:i/>
          <w:sz w:val="28"/>
          <w:szCs w:val="28"/>
        </w:rPr>
        <w:t xml:space="preserve">В последние десятилетия наблюдается снижение интереса к </w:t>
      </w:r>
      <w:proofErr w:type="gramStart"/>
      <w:r w:rsidRPr="00791C60">
        <w:rPr>
          <w:rFonts w:ascii="Times New Roman" w:hAnsi="Times New Roman" w:cs="Times New Roman"/>
          <w:i/>
          <w:sz w:val="28"/>
          <w:szCs w:val="28"/>
        </w:rPr>
        <w:t>книге</w:t>
      </w:r>
      <w:proofErr w:type="gramEnd"/>
      <w:r w:rsidRPr="00791C60">
        <w:rPr>
          <w:rFonts w:ascii="Times New Roman" w:hAnsi="Times New Roman" w:cs="Times New Roman"/>
          <w:i/>
          <w:sz w:val="28"/>
          <w:szCs w:val="28"/>
        </w:rPr>
        <w:t xml:space="preserve"> как у взрослых, так и у детей, следствием чего является снижение личностной культуры детей дошкольного возраста. С появлением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книг. В связи с этим мы, воспитатели дошкольного образовательного учреждения, озабочены тем, каким образом педагогически правильно развивать творческое начало в восприятии книги, обогащать духовный и культурный уровень воспитанников. В общей системе личностного развития подрастающего поколения вопрос об особенностях восприятия книги детьми является одним из актуальных в психологии, педагогике сегодня. Основным фактором отношения ребенка к книге и критериям ее оценки является наличие или отсутствие интереса к чтению. 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DC3A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Идея проекта: 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DC3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Pr="00791C60">
        <w:rPr>
          <w:rFonts w:ascii="Times New Roman" w:hAnsi="Times New Roman" w:cs="Times New Roman"/>
          <w:i/>
          <w:sz w:val="28"/>
          <w:szCs w:val="28"/>
        </w:rPr>
        <w:t xml:space="preserve"> проектной деятельности: приобщение детей младшего дошкольного возраста к художественной литературе.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3A0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Предмет</w:t>
      </w:r>
      <w:r w:rsidRPr="00791C60">
        <w:rPr>
          <w:rFonts w:ascii="Times New Roman" w:hAnsi="Times New Roman" w:cs="Times New Roman"/>
          <w:i/>
          <w:sz w:val="28"/>
          <w:szCs w:val="28"/>
        </w:rPr>
        <w:t xml:space="preserve"> проектной деятельности: речевое и художественно – эстетическое воспитание дошкольников.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Р</w:t>
      </w:r>
      <w:r w:rsidRPr="00791C60">
        <w:rPr>
          <w:rFonts w:ascii="Times New Roman" w:hAnsi="Times New Roman" w:cs="Times New Roman"/>
          <w:i/>
          <w:sz w:val="28"/>
          <w:szCs w:val="28"/>
        </w:rPr>
        <w:t>азвить устойчивый интерес к книге, а так же бережному отношению к  ним. Развивать потребность  к чтению художественной литературы.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     </w:t>
      </w:r>
      <w:r w:rsidR="00DC3A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  - способствовать формированию интереса к книгам, произведениям художественной литературы;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воспитывать умение слушать и понимать литературные произведения разных жанров, эмоционально откликаться на воображаемые события;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воспитывать навык аккуратного обращения с книгой.</w:t>
      </w: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-1-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="00DC3A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91C60">
        <w:rPr>
          <w:rFonts w:ascii="Times New Roman" w:hAnsi="Times New Roman" w:cs="Times New Roman"/>
          <w:i/>
          <w:sz w:val="28"/>
          <w:szCs w:val="28"/>
        </w:rPr>
        <w:t>В результате реализации проекта  у детей и родителей будет развит интерес к совместному чте</w:t>
      </w:r>
      <w:r>
        <w:rPr>
          <w:rFonts w:ascii="Times New Roman" w:hAnsi="Times New Roman" w:cs="Times New Roman"/>
          <w:i/>
          <w:sz w:val="28"/>
          <w:szCs w:val="28"/>
        </w:rPr>
        <w:t xml:space="preserve">нию художественной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литературы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сотворчеству.</w:t>
      </w:r>
      <w:r w:rsidRPr="00791C60">
        <w:rPr>
          <w:rFonts w:ascii="Times New Roman" w:hAnsi="Times New Roman" w:cs="Times New Roman"/>
          <w:i/>
          <w:sz w:val="28"/>
          <w:szCs w:val="28"/>
        </w:rPr>
        <w:t xml:space="preserve"> Дети будут более бережно относиться к книгам, познакомятся  с творчеством де</w:t>
      </w:r>
      <w:r>
        <w:rPr>
          <w:rFonts w:ascii="Times New Roman" w:hAnsi="Times New Roman" w:cs="Times New Roman"/>
          <w:i/>
          <w:sz w:val="28"/>
          <w:szCs w:val="28"/>
        </w:rPr>
        <w:t xml:space="preserve">тских писателей и поэтов. Будут </w:t>
      </w:r>
      <w:r w:rsidRPr="00791C60">
        <w:rPr>
          <w:rFonts w:ascii="Times New Roman" w:hAnsi="Times New Roman" w:cs="Times New Roman"/>
          <w:i/>
          <w:sz w:val="28"/>
          <w:szCs w:val="28"/>
        </w:rPr>
        <w:t>оформлены «Книжки – малышки».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Pr="00791C60">
        <w:rPr>
          <w:rFonts w:ascii="Times New Roman" w:hAnsi="Times New Roman" w:cs="Times New Roman"/>
          <w:i/>
          <w:sz w:val="28"/>
          <w:szCs w:val="28"/>
        </w:rPr>
        <w:t xml:space="preserve"> по составу участников – групповой (дети средней группы, родители, педагоги); по целевой установке </w:t>
      </w:r>
      <w:proofErr w:type="gramStart"/>
      <w:r w:rsidRPr="00791C60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791C60">
        <w:rPr>
          <w:rFonts w:ascii="Times New Roman" w:hAnsi="Times New Roman" w:cs="Times New Roman"/>
          <w:i/>
          <w:sz w:val="28"/>
          <w:szCs w:val="28"/>
        </w:rPr>
        <w:t xml:space="preserve">ворческо-познавательный; по содержанию – интегрированный; по срокам реализации – среднесрочный  (2месяца)   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C3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 Ожидаемый результат: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У детей появится больший интерес к произведениям художественной литературы.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Повысится педагогическая культура родителей, рефлексивное отношение к себе как к воспитывающим взрослым.</w:t>
      </w:r>
    </w:p>
    <w:p w:rsidR="00791C60" w:rsidRPr="00791C60" w:rsidRDefault="00DC3A07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791C60" w:rsidRPr="00791C60">
        <w:rPr>
          <w:rFonts w:ascii="Times New Roman" w:hAnsi="Times New Roman" w:cs="Times New Roman"/>
          <w:b/>
          <w:i/>
          <w:sz w:val="28"/>
          <w:szCs w:val="28"/>
        </w:rPr>
        <w:t xml:space="preserve">Этапы работы над проектом: </w:t>
      </w:r>
    </w:p>
    <w:p w:rsidR="00791C60" w:rsidRPr="00791C60" w:rsidRDefault="00DC3A07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791C60" w:rsidRPr="00791C60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 xml:space="preserve">1.Выбор темы изучения в соответствии с интересами и возможностями, обсуждение с детьми и родителями. 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2.Сбор информации: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-познакомились со строением книги: обложка, книжный блок,  корешок книги, титульный лист, иллюстрации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-рассмотрели что такое книжка – малышка, какие бывают (внешний вид, тематика, возрастные особенности, ее предназначение, из какого материала изготовлена)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-определили отличие книжки – малышки от других книжек (учебной литературы,  книг для взрослых, познавательной литературы)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91C60">
        <w:rPr>
          <w:rFonts w:ascii="Times New Roman" w:hAnsi="Times New Roman" w:cs="Times New Roman"/>
          <w:i/>
          <w:sz w:val="28"/>
          <w:szCs w:val="28"/>
        </w:rPr>
        <w:t xml:space="preserve">-провели исследование в оформлении детских книжек – малышек (книжка – гармошка, стандартная книжка – малышка, книжка – игрушка, книжка – </w:t>
      </w:r>
      <w:proofErr w:type="spellStart"/>
      <w:r w:rsidRPr="00791C60">
        <w:rPr>
          <w:rFonts w:ascii="Times New Roman" w:hAnsi="Times New Roman" w:cs="Times New Roman"/>
          <w:i/>
          <w:sz w:val="28"/>
          <w:szCs w:val="28"/>
        </w:rPr>
        <w:t>панорамка</w:t>
      </w:r>
      <w:proofErr w:type="spellEnd"/>
      <w:r w:rsidRPr="00791C6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2. Изучение методической литературы.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3. Подбор литературных произведений, иллюстраций, видеоматериалов.</w:t>
      </w:r>
    </w:p>
    <w:p w:rsidR="00791C60" w:rsidRPr="00791C60" w:rsidRDefault="00DC3A07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791C60" w:rsidRPr="00791C60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-2-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lastRenderedPageBreak/>
        <w:t>В группе созданы условия для формирования интереса к чтению и книге: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организация ежедневных чтений в свободной форме;</w:t>
      </w: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создание книжного уголка (в домашних условиях и в ДОУ);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тщательный подбор литературных произведений (разные жанры);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беседы о книгах;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 xml:space="preserve">- загадывание загадок; заучивание </w:t>
      </w:r>
      <w:proofErr w:type="spellStart"/>
      <w:r w:rsidRPr="00791C60">
        <w:rPr>
          <w:rFonts w:ascii="Times New Roman" w:hAnsi="Times New Roman" w:cs="Times New Roman"/>
          <w:i/>
          <w:sz w:val="28"/>
          <w:szCs w:val="28"/>
        </w:rPr>
        <w:t>потешек</w:t>
      </w:r>
      <w:proofErr w:type="spellEnd"/>
      <w:r w:rsidRPr="00791C60">
        <w:rPr>
          <w:rFonts w:ascii="Times New Roman" w:hAnsi="Times New Roman" w:cs="Times New Roman"/>
          <w:i/>
          <w:sz w:val="28"/>
          <w:szCs w:val="28"/>
        </w:rPr>
        <w:t>, стихотворений с воспитанниками.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кукольные драматизации;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сопровождение чтения игровыми действиями, игровыми приемами;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-раскрашивание героев сказки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-лепка героев сказки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-самостоятельное  изготовление  книжек-малышек   Приложение №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91C60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791C60">
        <w:rPr>
          <w:rFonts w:ascii="Times New Roman" w:hAnsi="Times New Roman" w:cs="Times New Roman"/>
          <w:i/>
          <w:sz w:val="28"/>
          <w:szCs w:val="28"/>
        </w:rPr>
        <w:t xml:space="preserve"> или разрезные картинки по сюжетам любимых произведений;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диски с аудиозаписями различных детских произведений;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 xml:space="preserve">- чудесный мешочек с мелкими </w:t>
      </w:r>
      <w:proofErr w:type="gramStart"/>
      <w:r w:rsidRPr="00791C60">
        <w:rPr>
          <w:rFonts w:ascii="Times New Roman" w:hAnsi="Times New Roman" w:cs="Times New Roman"/>
          <w:i/>
          <w:sz w:val="28"/>
          <w:szCs w:val="28"/>
        </w:rPr>
        <w:t>игрушками-зверюшками</w:t>
      </w:r>
      <w:proofErr w:type="gramEnd"/>
      <w:r w:rsidRPr="00791C60">
        <w:rPr>
          <w:rFonts w:ascii="Times New Roman" w:hAnsi="Times New Roman" w:cs="Times New Roman"/>
          <w:i/>
          <w:sz w:val="28"/>
          <w:szCs w:val="28"/>
        </w:rPr>
        <w:t xml:space="preserve"> для сочинения своих историй и т.п.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 - привлечение в процесс формирования интереса к чтению родителей.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консультации для родителей.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беседа с  родителями  «Роль чтения в вашей семье»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- творческая мастерская «Изготовление книжки – малышки»</w:t>
      </w:r>
    </w:p>
    <w:p w:rsidR="00791C60" w:rsidRPr="00791C60" w:rsidRDefault="00DC3A07" w:rsidP="00791C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791C60" w:rsidRPr="00791C60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1. Анализ проведенной работы.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2. Обобщение материалов.</w:t>
      </w: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t>3.Выставка книжек – малышек, изготовленных детьми и родителями.</w:t>
      </w:r>
    </w:p>
    <w:p w:rsidR="00AB02D6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1C60">
        <w:rPr>
          <w:rFonts w:ascii="Times New Roman" w:hAnsi="Times New Roman" w:cs="Times New Roman"/>
          <w:i/>
          <w:sz w:val="28"/>
          <w:szCs w:val="28"/>
        </w:rPr>
        <w:cr/>
      </w: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1C60" w:rsidRPr="00791C60" w:rsidRDefault="00791C60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-3-</w:t>
      </w: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Default="0062555C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608592" cy="4210050"/>
            <wp:effectExtent l="19050" t="0" r="0" b="0"/>
            <wp:docPr id="1" name="Рисунок 1" descr="C:\Users\Olga\Desktop\фото\DSCN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фото\DSCN0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21" cy="421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5C" w:rsidRPr="00791C60" w:rsidRDefault="0062555C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10107" cy="4286250"/>
            <wp:effectExtent l="19050" t="0" r="4893" b="0"/>
            <wp:docPr id="2" name="Рисунок 2" descr="C:\Users\Olga\Desktop\фото\DSCN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фото\DSCN0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8" cy="428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D15" w:rsidRPr="00791C60" w:rsidRDefault="00E25D15" w:rsidP="00791C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E25D15" w:rsidRPr="00791C60" w:rsidSect="0041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08F"/>
    <w:rsid w:val="00090C91"/>
    <w:rsid w:val="0009408F"/>
    <w:rsid w:val="00157F43"/>
    <w:rsid w:val="002263A5"/>
    <w:rsid w:val="002D5E6C"/>
    <w:rsid w:val="00317B8C"/>
    <w:rsid w:val="0041646D"/>
    <w:rsid w:val="00443007"/>
    <w:rsid w:val="0045586F"/>
    <w:rsid w:val="00466CA5"/>
    <w:rsid w:val="00605E68"/>
    <w:rsid w:val="0062555C"/>
    <w:rsid w:val="00780509"/>
    <w:rsid w:val="00791C60"/>
    <w:rsid w:val="008721D8"/>
    <w:rsid w:val="008935F5"/>
    <w:rsid w:val="008C29B1"/>
    <w:rsid w:val="008F0CB5"/>
    <w:rsid w:val="009231FA"/>
    <w:rsid w:val="0095321A"/>
    <w:rsid w:val="00982A41"/>
    <w:rsid w:val="00A611B2"/>
    <w:rsid w:val="00A87672"/>
    <w:rsid w:val="00AB02D6"/>
    <w:rsid w:val="00AE61EB"/>
    <w:rsid w:val="00B95AB1"/>
    <w:rsid w:val="00BC2DE6"/>
    <w:rsid w:val="00C112F9"/>
    <w:rsid w:val="00CA5954"/>
    <w:rsid w:val="00DC3A07"/>
    <w:rsid w:val="00DF49EB"/>
    <w:rsid w:val="00E25D15"/>
    <w:rsid w:val="00E30FB7"/>
    <w:rsid w:val="00E34A5C"/>
    <w:rsid w:val="00ED44E0"/>
    <w:rsid w:val="00EE58CF"/>
    <w:rsid w:val="00F2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6D"/>
  </w:style>
  <w:style w:type="paragraph" w:styleId="1">
    <w:name w:val="heading 1"/>
    <w:basedOn w:val="a"/>
    <w:link w:val="10"/>
    <w:uiPriority w:val="9"/>
    <w:qFormat/>
    <w:rsid w:val="00AB0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8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532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0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31</cp:revision>
  <dcterms:created xsi:type="dcterms:W3CDTF">2019-02-02T04:04:00Z</dcterms:created>
  <dcterms:modified xsi:type="dcterms:W3CDTF">2019-02-17T04:25:00Z</dcterms:modified>
</cp:coreProperties>
</file>